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AC" w:rsidRPr="00A17466" w:rsidRDefault="00A17466" w:rsidP="008519AC">
      <w:pPr>
        <w:spacing w:line="500" w:lineRule="exact"/>
        <w:jc w:val="center"/>
        <w:rPr>
          <w:rFonts w:ascii="HGP創英ﾌﾟﾚｾﾞﾝｽEB" w:eastAsia="HGP創英ﾌﾟﾚｾﾞﾝｽEB" w:hAnsiTheme="majorEastAsia"/>
          <w:sz w:val="22"/>
        </w:rPr>
      </w:pPr>
      <w:r>
        <w:rPr>
          <w:rFonts w:ascii="HGP創英ﾌﾟﾚｾﾞﾝｽEB" w:eastAsia="HGP創英ﾌﾟﾚｾﾞﾝｽEB" w:hAnsiTheme="majorEastAsia" w:hint="eastAsia"/>
          <w:sz w:val="22"/>
        </w:rPr>
        <w:t>東京都地域公益活動推進協議会　地域ネットワーク推進委員会主催</w:t>
      </w:r>
    </w:p>
    <w:p w:rsidR="00A17466" w:rsidRPr="00133470" w:rsidRDefault="00A17466" w:rsidP="00A17466">
      <w:pPr>
        <w:spacing w:line="500" w:lineRule="exact"/>
        <w:jc w:val="center"/>
        <w:rPr>
          <w:rFonts w:ascii="HGP創英ﾌﾟﾚｾﾞﾝｽEB" w:eastAsia="HGP創英ﾌﾟﾚｾﾞﾝｽEB" w:hAnsiTheme="majorEastAsia"/>
          <w:sz w:val="44"/>
          <w:szCs w:val="44"/>
        </w:rPr>
      </w:pPr>
      <w:r w:rsidRPr="00133470">
        <w:rPr>
          <w:rFonts w:ascii="HGP創英ﾌﾟﾚｾﾞﾝｽEB" w:eastAsia="HGP創英ﾌﾟﾚｾﾞﾝｽEB" w:hAnsiTheme="majorEastAsia" w:hint="eastAsia"/>
          <w:sz w:val="44"/>
          <w:szCs w:val="44"/>
        </w:rPr>
        <w:t>社会福祉法人・事業所が</w:t>
      </w:r>
    </w:p>
    <w:p w:rsidR="00307AD2" w:rsidRPr="00133470" w:rsidRDefault="00A17466" w:rsidP="00A17466">
      <w:pPr>
        <w:spacing w:line="500" w:lineRule="exact"/>
        <w:jc w:val="center"/>
        <w:rPr>
          <w:rFonts w:ascii="HGP創英ﾌﾟﾚｾﾞﾝｽEB" w:eastAsia="HGP創英ﾌﾟﾚｾﾞﾝｽEB" w:hAnsiTheme="majorEastAsia"/>
          <w:sz w:val="44"/>
          <w:szCs w:val="44"/>
        </w:rPr>
      </w:pPr>
      <w:r w:rsidRPr="00133470">
        <w:rPr>
          <w:rFonts w:ascii="HGP創英ﾌﾟﾚｾﾞﾝｽEB" w:eastAsia="HGP創英ﾌﾟﾚｾﾞﾝｽEB" w:hAnsiTheme="majorEastAsia" w:hint="eastAsia"/>
          <w:sz w:val="44"/>
          <w:szCs w:val="44"/>
        </w:rPr>
        <w:t>地域を知り、地域とつながるためのセミナー</w:t>
      </w:r>
    </w:p>
    <w:p w:rsidR="00224061" w:rsidRDefault="00A17466" w:rsidP="00307AD2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inline distT="0" distB="0" distL="0" distR="0" wp14:anchorId="633BFCD1" wp14:editId="0F5ED31E">
            <wp:extent cx="6192520" cy="510386"/>
            <wp:effectExtent l="0" t="0" r="0" b="0"/>
            <wp:docPr id="11" name="図 11" descr="http://4.bp.blogspot.com/-rqnbdoLZHbU/VXOT4j9z3lI/AAAAAAAAuEw/LzqkK9p8qY0/s800/machi_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rqnbdoLZHbU/VXOT4j9z3lI/AAAAAAAAuEw/LzqkK9p8qY0/s800/machi_lin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51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D2" w:rsidRPr="00CD17D1" w:rsidRDefault="00A17466" w:rsidP="007D1AB0">
      <w:pPr>
        <w:spacing w:line="320" w:lineRule="exact"/>
        <w:ind w:firstLineChars="100" w:firstLine="240"/>
        <w:rPr>
          <w:rFonts w:ascii="HGS創英ﾌﾟﾚｾﾞﾝｽEB" w:eastAsia="HGS創英ﾌﾟﾚｾﾞﾝｽEB" w:hAnsi="Meiryo UI"/>
          <w:sz w:val="24"/>
          <w:szCs w:val="24"/>
        </w:rPr>
      </w:pPr>
      <w:r w:rsidRPr="00CD17D1">
        <w:rPr>
          <w:rFonts w:ascii="HGS創英ﾌﾟﾚｾﾞﾝｽEB" w:eastAsia="HGS創英ﾌﾟﾚｾﾞﾝｽEB" w:hAnsi="Meiryo UI" w:hint="eastAsia"/>
          <w:sz w:val="24"/>
          <w:szCs w:val="24"/>
        </w:rPr>
        <w:t>「地域における公益的な取組」が社会福祉法で責務化されて、３年が経過しました。</w:t>
      </w:r>
    </w:p>
    <w:p w:rsidR="00A17466" w:rsidRPr="00CD17D1" w:rsidRDefault="00A17466" w:rsidP="007D1AB0">
      <w:pPr>
        <w:spacing w:line="320" w:lineRule="exact"/>
        <w:ind w:firstLineChars="100" w:firstLine="240"/>
        <w:rPr>
          <w:rFonts w:ascii="HGS創英ﾌﾟﾚｾﾞﾝｽEB" w:eastAsia="HGS創英ﾌﾟﾚｾﾞﾝｽEB" w:hAnsi="Meiryo UI"/>
          <w:sz w:val="24"/>
          <w:szCs w:val="24"/>
        </w:rPr>
      </w:pPr>
      <w:r w:rsidRPr="00CD17D1">
        <w:rPr>
          <w:rFonts w:ascii="HGS創英ﾌﾟﾚｾﾞﾝｽEB" w:eastAsia="HGS創英ﾌﾟﾚｾﾞﾝｽEB" w:hAnsi="Meiryo UI" w:hint="eastAsia"/>
          <w:sz w:val="24"/>
          <w:szCs w:val="24"/>
        </w:rPr>
        <w:t>東京都地域公益活動推進協議会では、社会福祉法人による地域公益的活動を３層（各社会福祉法人・区市町村域・東京都域）で推進しています。区市町村のネットワーク化も進み、各社会福祉法人の取組みは一層拡がりを見せています。</w:t>
      </w:r>
    </w:p>
    <w:p w:rsidR="00A17466" w:rsidRPr="00CD17D1" w:rsidRDefault="00A17466" w:rsidP="007D1AB0">
      <w:pPr>
        <w:spacing w:line="320" w:lineRule="exact"/>
        <w:ind w:firstLineChars="100" w:firstLine="240"/>
        <w:rPr>
          <w:rFonts w:ascii="HGS創英ﾌﾟﾚｾﾞﾝｽEB" w:eastAsia="HGS創英ﾌﾟﾚｾﾞﾝｽEB" w:hAnsi="Meiryo UI"/>
          <w:sz w:val="24"/>
          <w:szCs w:val="24"/>
        </w:rPr>
      </w:pPr>
      <w:r w:rsidRPr="00CD17D1">
        <w:rPr>
          <w:rFonts w:ascii="HGS創英ﾌﾟﾚｾﾞﾝｽEB" w:eastAsia="HGS創英ﾌﾟﾚｾﾞﾝｽEB" w:hAnsi="Meiryo UI" w:hint="eastAsia"/>
          <w:sz w:val="24"/>
          <w:szCs w:val="24"/>
        </w:rPr>
        <w:t>一方、取り組みたくても、地域のニーズがそもそもわからない、地域とどうつながればいいのかわからない、という社会福祉法人・事業所も少なからずあります。</w:t>
      </w:r>
    </w:p>
    <w:p w:rsidR="00A17466" w:rsidRPr="00CD17D1" w:rsidRDefault="00A17466" w:rsidP="007D1AB0">
      <w:pPr>
        <w:spacing w:line="320" w:lineRule="exact"/>
        <w:ind w:firstLineChars="100" w:firstLine="240"/>
        <w:rPr>
          <w:rFonts w:ascii="HGS創英ﾌﾟﾚｾﾞﾝｽEB" w:eastAsia="HGS創英ﾌﾟﾚｾﾞﾝｽEB" w:hAnsi="Meiryo UI"/>
          <w:sz w:val="24"/>
          <w:szCs w:val="24"/>
        </w:rPr>
      </w:pPr>
      <w:r w:rsidRPr="00CD17D1">
        <w:rPr>
          <w:rFonts w:ascii="HGS創英ﾌﾟﾚｾﾞﾝｽEB" w:eastAsia="HGS創英ﾌﾟﾚｾﾞﾝｽEB" w:hAnsi="Meiryo UI" w:hint="eastAsia"/>
          <w:sz w:val="24"/>
          <w:szCs w:val="24"/>
        </w:rPr>
        <w:t>そこで、今回、東京都地域公益活動推進協議会では、地域とはどのようなもので、地域とつながるにはどうしたらよいか、そんなヒントとなるセミナーを開催します。</w:t>
      </w:r>
    </w:p>
    <w:p w:rsidR="00A17466" w:rsidRPr="00CD17D1" w:rsidRDefault="00A17466" w:rsidP="007D1AB0">
      <w:pPr>
        <w:spacing w:line="320" w:lineRule="exact"/>
        <w:ind w:firstLineChars="100" w:firstLine="240"/>
        <w:rPr>
          <w:rFonts w:ascii="HGS創英ﾌﾟﾚｾﾞﾝｽEB" w:eastAsia="HGS創英ﾌﾟﾚｾﾞﾝｽEB" w:hAnsi="Meiryo UI"/>
          <w:sz w:val="24"/>
          <w:szCs w:val="24"/>
        </w:rPr>
      </w:pPr>
      <w:r w:rsidRPr="00CD17D1">
        <w:rPr>
          <w:rFonts w:ascii="HGS創英ﾌﾟﾚｾﾞﾝｽEB" w:eastAsia="HGS創英ﾌﾟﾚｾﾞﾝｽEB" w:hAnsi="Meiryo UI" w:hint="eastAsia"/>
          <w:sz w:val="24"/>
          <w:szCs w:val="24"/>
        </w:rPr>
        <w:t>地域公益活動はまだまだこれからの法人、すでに取り組んでいるけれどもっと地域のことが知りたい</w:t>
      </w:r>
      <w:r w:rsidR="00FD5378" w:rsidRPr="00CD17D1">
        <w:rPr>
          <w:rFonts w:ascii="HGS創英ﾌﾟﾚｾﾞﾝｽEB" w:eastAsia="HGS創英ﾌﾟﾚｾﾞﾝｽEB" w:hAnsi="Meiryo UI" w:hint="eastAsia"/>
          <w:sz w:val="24"/>
          <w:szCs w:val="24"/>
        </w:rPr>
        <w:t>法人など、多くの社会福祉法人関係者のご参加をお待ちしています。</w:t>
      </w:r>
    </w:p>
    <w:p w:rsidR="00307AD2" w:rsidRPr="00133470" w:rsidRDefault="00307AD2" w:rsidP="00133470">
      <w:pPr>
        <w:rPr>
          <w:rFonts w:ascii="HGP創英ﾌﾟﾚｾﾞﾝｽEB" w:eastAsia="HGP創英ﾌﾟﾚｾﾞﾝｽEB" w:hAnsi="Meiryo UI"/>
          <w:sz w:val="24"/>
          <w:szCs w:val="24"/>
        </w:rPr>
      </w:pPr>
    </w:p>
    <w:p w:rsidR="00FD5378" w:rsidRDefault="00FD5378" w:rsidP="00FD537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日　時　</w:t>
      </w:r>
      <w:r w:rsidRPr="00E51E37">
        <w:rPr>
          <w:rFonts w:asciiTheme="minorEastAsia" w:hAnsiTheme="minorEastAsia" w:hint="eastAsia"/>
          <w:sz w:val="22"/>
        </w:rPr>
        <w:t>令和元年</w:t>
      </w:r>
      <w:r w:rsidR="001B4880" w:rsidRPr="00E51E37">
        <w:rPr>
          <w:rFonts w:asciiTheme="minorEastAsia" w:hAnsiTheme="minorEastAsia" w:hint="eastAsia"/>
          <w:sz w:val="22"/>
        </w:rPr>
        <w:t>１１</w:t>
      </w:r>
      <w:r w:rsidRPr="00E51E37">
        <w:rPr>
          <w:rFonts w:asciiTheme="minorEastAsia" w:hAnsiTheme="minorEastAsia" w:hint="eastAsia"/>
          <w:sz w:val="22"/>
        </w:rPr>
        <w:t>月</w:t>
      </w:r>
      <w:r w:rsidR="001B4880" w:rsidRPr="00E51E37">
        <w:rPr>
          <w:rFonts w:asciiTheme="minorEastAsia" w:hAnsiTheme="minorEastAsia" w:hint="eastAsia"/>
          <w:sz w:val="22"/>
        </w:rPr>
        <w:t>７</w:t>
      </w:r>
      <w:r w:rsidRPr="00E51E37">
        <w:rPr>
          <w:rFonts w:asciiTheme="minorEastAsia" w:hAnsiTheme="minorEastAsia" w:hint="eastAsia"/>
          <w:sz w:val="22"/>
        </w:rPr>
        <w:t>日（</w:t>
      </w:r>
      <w:r w:rsidR="001B4880" w:rsidRPr="00E51E37">
        <w:rPr>
          <w:rFonts w:asciiTheme="minorEastAsia" w:hAnsiTheme="minorEastAsia" w:hint="eastAsia"/>
          <w:sz w:val="22"/>
        </w:rPr>
        <w:t>木</w:t>
      </w:r>
      <w:r w:rsidRPr="00E51E37">
        <w:rPr>
          <w:rFonts w:asciiTheme="minorEastAsia" w:hAnsiTheme="minorEastAsia" w:hint="eastAsia"/>
          <w:sz w:val="22"/>
        </w:rPr>
        <w:t>）</w:t>
      </w:r>
      <w:r w:rsidR="00F717C1" w:rsidRPr="00E51E37">
        <w:rPr>
          <w:rFonts w:asciiTheme="minorEastAsia" w:hAnsiTheme="minorEastAsia" w:hint="eastAsia"/>
          <w:sz w:val="22"/>
        </w:rPr>
        <w:t>１４時</w:t>
      </w:r>
      <w:r w:rsidRPr="00E51E37">
        <w:rPr>
          <w:rFonts w:asciiTheme="minorEastAsia" w:hAnsiTheme="minorEastAsia" w:hint="eastAsia"/>
          <w:sz w:val="22"/>
        </w:rPr>
        <w:t>～</w:t>
      </w:r>
      <w:r w:rsidR="00F717C1" w:rsidRPr="00E51E37">
        <w:rPr>
          <w:rFonts w:asciiTheme="minorEastAsia" w:hAnsiTheme="minorEastAsia" w:hint="eastAsia"/>
          <w:sz w:val="22"/>
        </w:rPr>
        <w:t>１６時３０分</w:t>
      </w:r>
    </w:p>
    <w:p w:rsidR="00C65EFF" w:rsidRDefault="00C65EFF" w:rsidP="00FD5378">
      <w:pPr>
        <w:rPr>
          <w:rFonts w:asciiTheme="majorEastAsia" w:eastAsiaTheme="majorEastAsia" w:hAnsiTheme="majorEastAsia"/>
          <w:sz w:val="22"/>
        </w:rPr>
      </w:pPr>
    </w:p>
    <w:p w:rsidR="00FD5378" w:rsidRPr="00645AF9" w:rsidRDefault="00FD5378" w:rsidP="002F4E02">
      <w:pPr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２　会　場　</w:t>
      </w:r>
      <w:r w:rsidR="00042375" w:rsidRPr="00E51E37">
        <w:rPr>
          <w:rFonts w:asciiTheme="minorEastAsia" w:hAnsiTheme="minorEastAsia" w:hint="eastAsia"/>
          <w:sz w:val="22"/>
        </w:rPr>
        <w:t>ベルサール</w:t>
      </w:r>
      <w:r w:rsidR="008225BA">
        <w:rPr>
          <w:rFonts w:asciiTheme="minorEastAsia" w:hAnsiTheme="minorEastAsia" w:hint="eastAsia"/>
          <w:sz w:val="22"/>
        </w:rPr>
        <w:t>九段Room４</w:t>
      </w:r>
      <w:r w:rsidR="002F4E0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※会場案内参照</w:t>
      </w:r>
    </w:p>
    <w:p w:rsidR="00986204" w:rsidRDefault="00986204" w:rsidP="00307AD2">
      <w:pPr>
        <w:rPr>
          <w:rFonts w:asciiTheme="majorEastAsia" w:eastAsiaTheme="majorEastAsia" w:hAnsiTheme="majorEastAsia"/>
          <w:sz w:val="22"/>
        </w:rPr>
      </w:pPr>
    </w:p>
    <w:p w:rsidR="00601F27" w:rsidRPr="0045555C" w:rsidRDefault="00FD5378" w:rsidP="0045555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307AD2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対　象</w:t>
      </w:r>
      <w:r w:rsidR="00601F27">
        <w:rPr>
          <w:rFonts w:asciiTheme="majorEastAsia" w:eastAsiaTheme="majorEastAsia" w:hAnsiTheme="majorEastAsia" w:hint="eastAsia"/>
          <w:sz w:val="22"/>
        </w:rPr>
        <w:t xml:space="preserve">　</w:t>
      </w:r>
      <w:r w:rsidR="00217A5B" w:rsidRPr="00FD5378">
        <w:rPr>
          <w:rFonts w:asciiTheme="minorEastAsia" w:hAnsiTheme="minorEastAsia" w:hint="eastAsia"/>
          <w:sz w:val="22"/>
        </w:rPr>
        <w:t>社</w:t>
      </w:r>
      <w:r w:rsidR="00217A5B">
        <w:rPr>
          <w:rFonts w:asciiTheme="minorEastAsia" w:hAnsiTheme="minorEastAsia" w:hint="eastAsia"/>
          <w:sz w:val="22"/>
        </w:rPr>
        <w:t>会福祉法人</w:t>
      </w:r>
      <w:r w:rsidR="0045555C">
        <w:rPr>
          <w:rFonts w:asciiTheme="minorEastAsia" w:hAnsiTheme="minorEastAsia" w:hint="eastAsia"/>
          <w:sz w:val="22"/>
        </w:rPr>
        <w:t>の</w:t>
      </w:r>
      <w:r w:rsidR="00A9432A">
        <w:rPr>
          <w:rFonts w:asciiTheme="minorEastAsia" w:hAnsiTheme="minorEastAsia" w:hint="eastAsia"/>
          <w:sz w:val="22"/>
        </w:rPr>
        <w:t>役員・</w:t>
      </w:r>
      <w:r w:rsidR="0045555C">
        <w:rPr>
          <w:rFonts w:asciiTheme="minorEastAsia" w:hAnsiTheme="minorEastAsia" w:hint="eastAsia"/>
          <w:sz w:val="22"/>
        </w:rPr>
        <w:t>職員</w:t>
      </w:r>
      <w:r w:rsidR="007D1AB0">
        <w:rPr>
          <w:rFonts w:asciiTheme="minorEastAsia" w:hAnsiTheme="minorEastAsia" w:hint="eastAsia"/>
          <w:sz w:val="22"/>
        </w:rPr>
        <w:t xml:space="preserve">　</w:t>
      </w:r>
      <w:r w:rsidR="008225BA">
        <w:rPr>
          <w:rFonts w:asciiTheme="minorEastAsia" w:hAnsiTheme="minorEastAsia" w:hint="eastAsia"/>
          <w:sz w:val="22"/>
        </w:rPr>
        <w:t>１０</w:t>
      </w:r>
      <w:r w:rsidR="00042375">
        <w:rPr>
          <w:rFonts w:asciiTheme="minorEastAsia" w:hAnsiTheme="minorEastAsia" w:hint="eastAsia"/>
          <w:sz w:val="22"/>
        </w:rPr>
        <w:t>０</w:t>
      </w:r>
      <w:r>
        <w:rPr>
          <w:rFonts w:asciiTheme="minorEastAsia" w:hAnsiTheme="minorEastAsia" w:hint="eastAsia"/>
          <w:sz w:val="22"/>
        </w:rPr>
        <w:t>名</w:t>
      </w:r>
    </w:p>
    <w:p w:rsidR="00592CCE" w:rsidRPr="00FD5378" w:rsidRDefault="00FD5378" w:rsidP="008225BA">
      <w:pPr>
        <w:spacing w:line="240" w:lineRule="exact"/>
        <w:ind w:left="1540" w:hangingChars="700" w:hanging="15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Pr="00FD5378">
        <w:rPr>
          <w:rFonts w:asciiTheme="minorEastAsia" w:hAnsiTheme="minorEastAsia" w:hint="eastAsia"/>
          <w:sz w:val="20"/>
          <w:szCs w:val="20"/>
        </w:rPr>
        <w:t>※</w:t>
      </w:r>
      <w:r w:rsidR="008225BA">
        <w:rPr>
          <w:rFonts w:asciiTheme="minorEastAsia" w:hAnsiTheme="minorEastAsia" w:hint="eastAsia"/>
          <w:sz w:val="20"/>
          <w:szCs w:val="20"/>
        </w:rPr>
        <w:t>先着順で、定員になり次第、締め切らせていただきます。また、〆切間近になり、</w:t>
      </w:r>
      <w:r w:rsidRPr="00FD5378">
        <w:rPr>
          <w:rFonts w:asciiTheme="minorEastAsia" w:hAnsiTheme="minorEastAsia" w:hint="eastAsia"/>
          <w:sz w:val="20"/>
          <w:szCs w:val="20"/>
        </w:rPr>
        <w:t>申込多数</w:t>
      </w:r>
      <w:r w:rsidR="008225BA">
        <w:rPr>
          <w:rFonts w:asciiTheme="minorEastAsia" w:hAnsiTheme="minorEastAsia" w:hint="eastAsia"/>
          <w:sz w:val="20"/>
          <w:szCs w:val="20"/>
        </w:rPr>
        <w:t>になった</w:t>
      </w:r>
      <w:r w:rsidRPr="00FD5378">
        <w:rPr>
          <w:rFonts w:asciiTheme="minorEastAsia" w:hAnsiTheme="minorEastAsia" w:hint="eastAsia"/>
          <w:sz w:val="20"/>
          <w:szCs w:val="20"/>
        </w:rPr>
        <w:t>場合は、東京都地域公益活動推進協議会</w:t>
      </w:r>
      <w:r>
        <w:rPr>
          <w:rFonts w:asciiTheme="minorEastAsia" w:hAnsiTheme="minorEastAsia" w:hint="eastAsia"/>
          <w:sz w:val="20"/>
          <w:szCs w:val="20"/>
        </w:rPr>
        <w:t>参加</w:t>
      </w:r>
      <w:r w:rsidRPr="00FD5378">
        <w:rPr>
          <w:rFonts w:asciiTheme="minorEastAsia" w:hAnsiTheme="minorEastAsia" w:hint="eastAsia"/>
          <w:sz w:val="20"/>
          <w:szCs w:val="20"/>
        </w:rPr>
        <w:t>法人を優先とさせていただきます。</w:t>
      </w:r>
    </w:p>
    <w:p w:rsidR="00FD5378" w:rsidRPr="00BB360F" w:rsidRDefault="00FD5378" w:rsidP="00307AD2">
      <w:pPr>
        <w:rPr>
          <w:rFonts w:asciiTheme="minorEastAsia" w:hAnsiTheme="minorEastAsia"/>
          <w:sz w:val="22"/>
        </w:rPr>
      </w:pPr>
    </w:p>
    <w:p w:rsidR="00E52364" w:rsidRPr="00C66B5B" w:rsidRDefault="00FD5378" w:rsidP="00FD5378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1B0B3" wp14:editId="1F74AE1A">
                <wp:simplePos x="0" y="0"/>
                <wp:positionH relativeFrom="column">
                  <wp:posOffset>5326380</wp:posOffset>
                </wp:positionH>
                <wp:positionV relativeFrom="paragraph">
                  <wp:posOffset>16510</wp:posOffset>
                </wp:positionV>
                <wp:extent cx="1095375" cy="8953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466" w:rsidRDefault="00A17466"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sz w:val="22"/>
                              </w:rPr>
                              <w:drawing>
                                <wp:inline distT="0" distB="0" distL="0" distR="0" wp14:anchorId="59AE3E8E" wp14:editId="0CA2C28D">
                                  <wp:extent cx="906145" cy="755832"/>
                                  <wp:effectExtent l="0" t="0" r="0" b="0"/>
                                  <wp:docPr id="74" name="図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145" cy="755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19.4pt;margin-top:1.3pt;width:86.25pt;height:7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" fillcolor="white [3201]" stroked="f" strokeweight=".5pt">
                <v:textbox>
                  <w:txbxContent>
                    <w:p w:rsidR="00A17466" w:rsidRDefault="00A17466">
                      <w:r>
                        <w:rPr>
                          <w:rFonts w:asciiTheme="majorEastAsia" w:eastAsiaTheme="majorEastAsia" w:hAnsiTheme="majorEastAsia"/>
                          <w:noProof/>
                          <w:sz w:val="22"/>
                        </w:rPr>
                        <w:drawing>
                          <wp:inline distT="0" distB="0" distL="0" distR="0" wp14:anchorId="59AE3E8E" wp14:editId="0CA2C28D">
                            <wp:extent cx="906145" cy="755832"/>
                            <wp:effectExtent l="0" t="0" r="0" b="0"/>
                            <wp:docPr id="74" name="図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145" cy="755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>４</w:t>
      </w:r>
      <w:r w:rsidR="00E52364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参加費</w:t>
      </w:r>
      <w:r w:rsidR="00E52364">
        <w:rPr>
          <w:rFonts w:asciiTheme="majorEastAsia" w:eastAsiaTheme="majorEastAsia" w:hAnsiTheme="majorEastAsia" w:hint="eastAsia"/>
          <w:sz w:val="22"/>
        </w:rPr>
        <w:t xml:space="preserve">　</w:t>
      </w:r>
      <w:r w:rsidRPr="00C66B5B">
        <w:rPr>
          <w:rFonts w:asciiTheme="minorEastAsia" w:hAnsiTheme="minorEastAsia" w:hint="eastAsia"/>
          <w:sz w:val="22"/>
        </w:rPr>
        <w:t>東京都地域公益活動推進協議会　参加法人～無料</w:t>
      </w:r>
    </w:p>
    <w:p w:rsidR="00FD5378" w:rsidRPr="00C66B5B" w:rsidRDefault="00FD5378" w:rsidP="00FD5378">
      <w:pPr>
        <w:ind w:left="2200" w:hangingChars="1000" w:hanging="2200"/>
        <w:rPr>
          <w:rFonts w:asciiTheme="minorEastAsia" w:hAnsiTheme="minorEastAsia"/>
          <w:sz w:val="22"/>
        </w:rPr>
      </w:pPr>
      <w:r w:rsidRPr="00C66B5B">
        <w:rPr>
          <w:rFonts w:asciiTheme="minorEastAsia" w:hAnsiTheme="minorEastAsia" w:hint="eastAsia"/>
          <w:sz w:val="22"/>
        </w:rPr>
        <w:t xml:space="preserve">　　　　　　東京都地域公益活動推進協議会に参加していない法人～</w:t>
      </w:r>
      <w:r w:rsidR="0072787A">
        <w:rPr>
          <w:rFonts w:asciiTheme="minorEastAsia" w:hAnsiTheme="minorEastAsia" w:hint="eastAsia"/>
          <w:sz w:val="22"/>
        </w:rPr>
        <w:t>一人</w:t>
      </w:r>
      <w:r w:rsidRPr="00C66B5B">
        <w:rPr>
          <w:rFonts w:asciiTheme="minorEastAsia" w:hAnsiTheme="minorEastAsia" w:hint="eastAsia"/>
          <w:sz w:val="22"/>
        </w:rPr>
        <w:t>２千円</w:t>
      </w:r>
    </w:p>
    <w:p w:rsidR="0045555C" w:rsidRPr="007D1AB0" w:rsidRDefault="007D1AB0" w:rsidP="007D1AB0">
      <w:pPr>
        <w:spacing w:line="240" w:lineRule="exact"/>
        <w:rPr>
          <w:rFonts w:asciiTheme="minorEastAsia" w:hAnsiTheme="minorEastAsia"/>
          <w:szCs w:val="21"/>
        </w:rPr>
      </w:pPr>
      <w:r w:rsidRPr="007D1AB0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7D1AB0">
        <w:rPr>
          <w:rFonts w:asciiTheme="minorEastAsia" w:hAnsiTheme="minorEastAsia" w:hint="eastAsia"/>
          <w:szCs w:val="21"/>
        </w:rPr>
        <w:t xml:space="preserve">　※参加費は当日お支払いいただきます。</w:t>
      </w:r>
    </w:p>
    <w:p w:rsidR="007D1AB0" w:rsidRDefault="007D1AB0" w:rsidP="00995722">
      <w:pPr>
        <w:rPr>
          <w:rFonts w:asciiTheme="majorEastAsia" w:eastAsiaTheme="majorEastAsia" w:hAnsiTheme="majorEastAsia"/>
          <w:sz w:val="22"/>
        </w:rPr>
      </w:pPr>
    </w:p>
    <w:p w:rsidR="00FD5378" w:rsidRPr="00190EE3" w:rsidRDefault="00C7463B" w:rsidP="0099572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307AD2" w:rsidRPr="00345880">
        <w:rPr>
          <w:rFonts w:asciiTheme="majorEastAsia" w:eastAsiaTheme="majorEastAsia" w:hAnsiTheme="majorEastAsia" w:hint="eastAsia"/>
          <w:sz w:val="22"/>
        </w:rPr>
        <w:t xml:space="preserve">　</w:t>
      </w:r>
      <w:r w:rsidR="006918C5" w:rsidRPr="00345880">
        <w:rPr>
          <w:rFonts w:asciiTheme="majorEastAsia" w:eastAsiaTheme="majorEastAsia" w:hAnsiTheme="majorEastAsia" w:hint="eastAsia"/>
          <w:sz w:val="22"/>
        </w:rPr>
        <w:t>内</w:t>
      </w:r>
      <w:r w:rsidR="00BE7337">
        <w:rPr>
          <w:rFonts w:asciiTheme="majorEastAsia" w:eastAsiaTheme="majorEastAsia" w:hAnsiTheme="majorEastAsia" w:hint="eastAsia"/>
          <w:sz w:val="22"/>
        </w:rPr>
        <w:t xml:space="preserve">　</w:t>
      </w:r>
      <w:r w:rsidR="006918C5" w:rsidRPr="00345880">
        <w:rPr>
          <w:rFonts w:asciiTheme="majorEastAsia" w:eastAsiaTheme="majorEastAsia" w:hAnsiTheme="majorEastAsia" w:hint="eastAsia"/>
          <w:sz w:val="22"/>
        </w:rPr>
        <w:t>容</w:t>
      </w:r>
      <w:r w:rsidR="00BE7337">
        <w:rPr>
          <w:rFonts w:asciiTheme="majorEastAsia" w:eastAsiaTheme="majorEastAsia" w:hAnsiTheme="majorEastAsia" w:hint="eastAsia"/>
          <w:sz w:val="22"/>
        </w:rPr>
        <w:t xml:space="preserve">　</w:t>
      </w:r>
      <w:r w:rsidR="00FD5378" w:rsidRPr="00190EE3">
        <w:rPr>
          <w:rFonts w:asciiTheme="majorEastAsia" w:eastAsiaTheme="majorEastAsia" w:hAnsiTheme="majorEastAsia" w:hint="eastAsia"/>
          <w:sz w:val="22"/>
        </w:rPr>
        <w:t>（</w:t>
      </w:r>
      <w:r w:rsidR="00F35431" w:rsidRPr="00190EE3">
        <w:rPr>
          <w:rFonts w:asciiTheme="majorEastAsia" w:eastAsiaTheme="majorEastAsia" w:hAnsiTheme="majorEastAsia" w:hint="eastAsia"/>
          <w:sz w:val="22"/>
        </w:rPr>
        <w:t>１）</w:t>
      </w:r>
      <w:r w:rsidR="00FD5378" w:rsidRPr="00190EE3">
        <w:rPr>
          <w:rFonts w:asciiTheme="majorEastAsia" w:eastAsiaTheme="majorEastAsia" w:hAnsiTheme="majorEastAsia" w:hint="eastAsia"/>
          <w:sz w:val="22"/>
        </w:rPr>
        <w:t xml:space="preserve">講　　義　</w:t>
      </w:r>
    </w:p>
    <w:p w:rsidR="00FD5378" w:rsidRDefault="00FD5378" w:rsidP="00FD5378">
      <w:pPr>
        <w:ind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テーマ「地域を知り、地域とつながるには」（仮題）</w:t>
      </w:r>
    </w:p>
    <w:p w:rsidR="00FD5378" w:rsidRDefault="00FD5378" w:rsidP="00FD5378">
      <w:pPr>
        <w:ind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講　師　和田　敏明氏（ルーテル学院大学名誉教授、</w:t>
      </w:r>
      <w:r w:rsidR="0013761F">
        <w:rPr>
          <w:rFonts w:asciiTheme="minorEastAsia" w:hAnsiTheme="minorEastAsia" w:hint="eastAsia"/>
          <w:sz w:val="22"/>
        </w:rPr>
        <w:t>（福）</w:t>
      </w:r>
      <w:r>
        <w:rPr>
          <w:rFonts w:asciiTheme="minorEastAsia" w:hAnsiTheme="minorEastAsia" w:hint="eastAsia"/>
          <w:sz w:val="22"/>
        </w:rPr>
        <w:t>聖労院理事長）</w:t>
      </w:r>
    </w:p>
    <w:p w:rsidR="00995722" w:rsidRPr="007D1AB0" w:rsidRDefault="00592CCE" w:rsidP="007D1AB0">
      <w:pPr>
        <w:ind w:leftChars="600" w:left="3240" w:hangingChars="900" w:hanging="1980"/>
        <w:rPr>
          <w:rFonts w:asciiTheme="minorEastAsia" w:hAnsiTheme="minorEastAsia"/>
          <w:sz w:val="20"/>
          <w:szCs w:val="20"/>
        </w:rPr>
      </w:pPr>
      <w:r w:rsidRPr="00190EE3">
        <w:rPr>
          <w:rFonts w:asciiTheme="majorEastAsia" w:eastAsiaTheme="majorEastAsia" w:hAnsiTheme="majorEastAsia" w:hint="eastAsia"/>
          <w:sz w:val="22"/>
        </w:rPr>
        <w:t>（２）</w:t>
      </w:r>
      <w:r w:rsidR="00FD5378" w:rsidRPr="00190EE3">
        <w:rPr>
          <w:rFonts w:asciiTheme="majorEastAsia" w:eastAsiaTheme="majorEastAsia" w:hAnsiTheme="majorEastAsia" w:hint="eastAsia"/>
          <w:sz w:val="22"/>
        </w:rPr>
        <w:t>実践報告</w:t>
      </w:r>
      <w:r w:rsidR="00FD5378">
        <w:rPr>
          <w:rFonts w:asciiTheme="minorEastAsia" w:hAnsiTheme="minorEastAsia" w:hint="eastAsia"/>
          <w:sz w:val="22"/>
        </w:rPr>
        <w:t xml:space="preserve">　</w:t>
      </w:r>
      <w:r w:rsidR="00190EE3" w:rsidRPr="007D1AB0">
        <w:rPr>
          <w:rFonts w:asciiTheme="minorEastAsia" w:hAnsiTheme="minorEastAsia" w:hint="eastAsia"/>
          <w:sz w:val="20"/>
          <w:szCs w:val="20"/>
        </w:rPr>
        <w:t>社会福祉法人と</w:t>
      </w:r>
      <w:r w:rsidR="007D1AB0" w:rsidRPr="007D1AB0">
        <w:rPr>
          <w:rFonts w:asciiTheme="minorEastAsia" w:hAnsiTheme="minorEastAsia" w:hint="eastAsia"/>
          <w:sz w:val="20"/>
          <w:szCs w:val="20"/>
        </w:rPr>
        <w:t>連携して活動し</w:t>
      </w:r>
      <w:r w:rsidR="0072510E" w:rsidRPr="007D1AB0">
        <w:rPr>
          <w:rFonts w:asciiTheme="minorEastAsia" w:hAnsiTheme="minorEastAsia" w:hint="eastAsia"/>
          <w:sz w:val="20"/>
          <w:szCs w:val="20"/>
        </w:rPr>
        <w:t>ている</w:t>
      </w:r>
      <w:r w:rsidR="00190EE3" w:rsidRPr="007D1AB0">
        <w:rPr>
          <w:rFonts w:asciiTheme="minorEastAsia" w:hAnsiTheme="minorEastAsia" w:hint="eastAsia"/>
          <w:sz w:val="20"/>
          <w:szCs w:val="20"/>
        </w:rPr>
        <w:t>関係者もご登壇いただきます。</w:t>
      </w:r>
    </w:p>
    <w:p w:rsidR="002F4E02" w:rsidRPr="002F4E02" w:rsidRDefault="002F4E02" w:rsidP="002F4E02">
      <w:pPr>
        <w:tabs>
          <w:tab w:val="left" w:pos="2127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 w:rsidRPr="002F4E02">
        <w:rPr>
          <w:rFonts w:asciiTheme="minorEastAsia" w:hAnsiTheme="minorEastAsia" w:hint="eastAsia"/>
          <w:sz w:val="22"/>
        </w:rPr>
        <w:t>〇</w:t>
      </w:r>
      <w:r>
        <w:rPr>
          <w:rFonts w:asciiTheme="minorEastAsia" w:hAnsiTheme="minorEastAsia" w:hint="eastAsia"/>
          <w:sz w:val="22"/>
        </w:rPr>
        <w:t>社会福祉法人</w:t>
      </w:r>
      <w:r w:rsidRPr="002F4E02">
        <w:rPr>
          <w:rFonts w:asciiTheme="minorEastAsia" w:hAnsiTheme="minorEastAsia" w:hint="eastAsia"/>
          <w:sz w:val="22"/>
        </w:rPr>
        <w:t>龍鳳（東久留米）</w:t>
      </w:r>
      <w:r>
        <w:rPr>
          <w:rFonts w:asciiTheme="minorEastAsia" w:hAnsiTheme="minorEastAsia" w:hint="eastAsia"/>
          <w:sz w:val="22"/>
        </w:rPr>
        <w:t>～</w:t>
      </w:r>
      <w:r w:rsidRPr="002F4E02">
        <w:rPr>
          <w:rFonts w:asciiTheme="minorEastAsia" w:hAnsiTheme="minorEastAsia" w:hint="eastAsia"/>
          <w:sz w:val="22"/>
        </w:rPr>
        <w:t>町会と連携</w:t>
      </w:r>
    </w:p>
    <w:p w:rsidR="002F4E02" w:rsidRDefault="009B09F3" w:rsidP="002F4E02">
      <w:pPr>
        <w:tabs>
          <w:tab w:val="left" w:pos="2175"/>
        </w:tabs>
        <w:ind w:leftChars="1011" w:left="21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〇ねりま社会法人等の</w:t>
      </w:r>
      <w:r w:rsidR="002F4E02">
        <w:rPr>
          <w:rFonts w:asciiTheme="minorEastAsia" w:hAnsiTheme="minorEastAsia" w:hint="eastAsia"/>
          <w:sz w:val="22"/>
        </w:rPr>
        <w:t>ネット</w:t>
      </w:r>
      <w:r>
        <w:rPr>
          <w:rFonts w:asciiTheme="minorEastAsia" w:hAnsiTheme="minorEastAsia" w:hint="eastAsia"/>
          <w:sz w:val="22"/>
        </w:rPr>
        <w:t>（練馬区）</w:t>
      </w:r>
      <w:r w:rsidR="002F4E02">
        <w:rPr>
          <w:rFonts w:asciiTheme="minorEastAsia" w:hAnsiTheme="minorEastAsia" w:hint="eastAsia"/>
          <w:sz w:val="22"/>
        </w:rPr>
        <w:t>～</w:t>
      </w:r>
      <w:r w:rsidR="002F4E02" w:rsidRPr="002F4E02">
        <w:rPr>
          <w:rFonts w:asciiTheme="minorEastAsia" w:hAnsiTheme="minorEastAsia" w:hint="eastAsia"/>
          <w:sz w:val="22"/>
        </w:rPr>
        <w:t>民生委員さんとの連携</w:t>
      </w:r>
    </w:p>
    <w:p w:rsidR="002F4E02" w:rsidRDefault="002F4E02" w:rsidP="002F4E02">
      <w:pPr>
        <w:tabs>
          <w:tab w:val="left" w:pos="2175"/>
        </w:tabs>
        <w:ind w:leftChars="1011" w:left="2123"/>
        <w:rPr>
          <w:rFonts w:asciiTheme="minorEastAsia" w:hAnsiTheme="minorEastAsia"/>
          <w:sz w:val="22"/>
        </w:rPr>
      </w:pPr>
      <w:r w:rsidRPr="002F4E02">
        <w:rPr>
          <w:rFonts w:asciiTheme="minorEastAsia" w:hAnsiTheme="minorEastAsia" w:hint="eastAsia"/>
          <w:sz w:val="22"/>
        </w:rPr>
        <w:t>〇</w:t>
      </w:r>
      <w:r>
        <w:rPr>
          <w:rFonts w:asciiTheme="minorEastAsia" w:hAnsiTheme="minorEastAsia" w:hint="eastAsia"/>
          <w:sz w:val="22"/>
        </w:rPr>
        <w:t>社会福祉法人武蔵野会</w:t>
      </w:r>
      <w:r w:rsidR="009B09F3">
        <w:rPr>
          <w:rFonts w:asciiTheme="minorEastAsia" w:hAnsiTheme="minorEastAsia" w:hint="eastAsia"/>
          <w:sz w:val="22"/>
        </w:rPr>
        <w:t>（小平市）</w:t>
      </w:r>
      <w:r>
        <w:rPr>
          <w:rFonts w:asciiTheme="minorEastAsia" w:hAnsiTheme="minorEastAsia" w:hint="eastAsia"/>
          <w:sz w:val="22"/>
        </w:rPr>
        <w:t>～社協・学校</w:t>
      </w:r>
      <w:r w:rsidR="001C48FA">
        <w:rPr>
          <w:rFonts w:asciiTheme="minorEastAsia" w:hAnsiTheme="minorEastAsia" w:hint="eastAsia"/>
          <w:sz w:val="22"/>
        </w:rPr>
        <w:t>・民生委員さん</w:t>
      </w:r>
      <w:r>
        <w:rPr>
          <w:rFonts w:asciiTheme="minorEastAsia" w:hAnsiTheme="minorEastAsia" w:hint="eastAsia"/>
          <w:sz w:val="22"/>
        </w:rPr>
        <w:t>との連携</w:t>
      </w:r>
    </w:p>
    <w:p w:rsidR="002F4E02" w:rsidRDefault="002F4E02" w:rsidP="002448C7">
      <w:pPr>
        <w:ind w:left="2420" w:hangingChars="1100" w:hanging="2420"/>
        <w:rPr>
          <w:rFonts w:asciiTheme="majorEastAsia" w:eastAsiaTheme="majorEastAsia" w:hAnsiTheme="majorEastAsia"/>
          <w:sz w:val="22"/>
        </w:rPr>
      </w:pPr>
    </w:p>
    <w:p w:rsidR="00B947BF" w:rsidRDefault="00FD5378" w:rsidP="002448C7">
      <w:pPr>
        <w:ind w:left="2420" w:hangingChars="1100" w:hanging="2420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="00B947BF">
        <w:rPr>
          <w:rFonts w:asciiTheme="majorEastAsia" w:eastAsiaTheme="majorEastAsia" w:hAnsiTheme="majorEastAsia" w:hint="eastAsia"/>
          <w:sz w:val="22"/>
        </w:rPr>
        <w:t xml:space="preserve">　申込方法　</w:t>
      </w:r>
      <w:r w:rsidR="00B947BF" w:rsidRPr="009113DC">
        <w:rPr>
          <w:rFonts w:asciiTheme="minorEastAsia" w:hAnsiTheme="minorEastAsia" w:hint="eastAsia"/>
          <w:sz w:val="22"/>
        </w:rPr>
        <w:t>別紙の参加申込書に必要事項を記入の上、ＦＡＸ</w:t>
      </w:r>
      <w:r w:rsidR="0094791F">
        <w:rPr>
          <w:rFonts w:asciiTheme="minorEastAsia" w:hAnsiTheme="minorEastAsia" w:hint="eastAsia"/>
          <w:sz w:val="22"/>
        </w:rPr>
        <w:t>にて</w:t>
      </w:r>
      <w:r w:rsidR="00B947BF" w:rsidRPr="009113DC">
        <w:rPr>
          <w:rFonts w:asciiTheme="minorEastAsia" w:hAnsiTheme="minorEastAsia" w:hint="eastAsia"/>
          <w:sz w:val="22"/>
        </w:rPr>
        <w:t>お申し込み下さい。</w:t>
      </w:r>
    </w:p>
    <w:p w:rsidR="00FD5378" w:rsidRPr="00344AB7" w:rsidRDefault="00FD5378" w:rsidP="00FD5378">
      <w:pPr>
        <w:ind w:left="2420" w:hangingChars="1100" w:hanging="2420"/>
        <w:rPr>
          <w:rFonts w:asciiTheme="majorEastAsia" w:eastAsiaTheme="majorEastAsia" w:hAnsiTheme="majorEastAsia"/>
          <w:b/>
          <w:color w:val="FF0000"/>
          <w:sz w:val="22"/>
          <w:u w:val="thick"/>
        </w:rPr>
      </w:pPr>
      <w:r w:rsidRPr="00344AB7">
        <w:rPr>
          <w:rFonts w:asciiTheme="majorEastAsia" w:eastAsiaTheme="majorEastAsia" w:hAnsiTheme="majorEastAsia" w:hint="eastAsia"/>
          <w:sz w:val="22"/>
        </w:rPr>
        <w:t xml:space="preserve">　　　　　　　〆切　令和元年　</w:t>
      </w:r>
      <w:r w:rsidR="00344AB7" w:rsidRPr="00344AB7">
        <w:rPr>
          <w:rFonts w:asciiTheme="majorEastAsia" w:eastAsiaTheme="majorEastAsia" w:hAnsiTheme="majorEastAsia" w:hint="eastAsia"/>
          <w:sz w:val="22"/>
        </w:rPr>
        <w:t>１０</w:t>
      </w:r>
      <w:r w:rsidRPr="00344AB7">
        <w:rPr>
          <w:rFonts w:asciiTheme="majorEastAsia" w:eastAsiaTheme="majorEastAsia" w:hAnsiTheme="majorEastAsia" w:hint="eastAsia"/>
          <w:sz w:val="22"/>
        </w:rPr>
        <w:t>月</w:t>
      </w:r>
      <w:r w:rsidR="00344AB7" w:rsidRPr="00344AB7">
        <w:rPr>
          <w:rFonts w:asciiTheme="majorEastAsia" w:eastAsiaTheme="majorEastAsia" w:hAnsiTheme="majorEastAsia" w:hint="eastAsia"/>
          <w:sz w:val="22"/>
        </w:rPr>
        <w:t>２５</w:t>
      </w:r>
      <w:r w:rsidRPr="00344AB7">
        <w:rPr>
          <w:rFonts w:asciiTheme="majorEastAsia" w:eastAsiaTheme="majorEastAsia" w:hAnsiTheme="majorEastAsia" w:hint="eastAsia"/>
          <w:sz w:val="22"/>
        </w:rPr>
        <w:t>日（</w:t>
      </w:r>
      <w:r w:rsidR="00344AB7" w:rsidRPr="00344AB7">
        <w:rPr>
          <w:rFonts w:asciiTheme="majorEastAsia" w:eastAsiaTheme="majorEastAsia" w:hAnsiTheme="majorEastAsia" w:hint="eastAsia"/>
          <w:sz w:val="22"/>
        </w:rPr>
        <w:t>金</w:t>
      </w:r>
      <w:r w:rsidRPr="00344AB7">
        <w:rPr>
          <w:rFonts w:asciiTheme="majorEastAsia" w:eastAsiaTheme="majorEastAsia" w:hAnsiTheme="majorEastAsia" w:hint="eastAsia"/>
          <w:sz w:val="22"/>
        </w:rPr>
        <w:t>）</w:t>
      </w:r>
    </w:p>
    <w:p w:rsidR="00117BCF" w:rsidRPr="0045555C" w:rsidRDefault="00117BCF" w:rsidP="00B947BF">
      <w:pPr>
        <w:rPr>
          <w:rFonts w:asciiTheme="majorEastAsia" w:eastAsiaTheme="majorEastAsia" w:hAnsiTheme="majorEastAsia"/>
          <w:sz w:val="22"/>
        </w:rPr>
      </w:pPr>
    </w:p>
    <w:p w:rsidR="00B947BF" w:rsidRPr="009113DC" w:rsidRDefault="00FD5378" w:rsidP="00B947BF">
      <w:pPr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７</w:t>
      </w:r>
      <w:r w:rsidR="00B947BF">
        <w:rPr>
          <w:rFonts w:asciiTheme="majorEastAsia" w:eastAsiaTheme="majorEastAsia" w:hAnsiTheme="majorEastAsia" w:hint="eastAsia"/>
          <w:sz w:val="22"/>
        </w:rPr>
        <w:t xml:space="preserve">　</w:t>
      </w:r>
      <w:r w:rsidR="00117BCF">
        <w:rPr>
          <w:rFonts w:asciiTheme="majorEastAsia" w:eastAsiaTheme="majorEastAsia" w:hAnsiTheme="majorEastAsia" w:hint="eastAsia"/>
          <w:sz w:val="22"/>
        </w:rPr>
        <w:t xml:space="preserve">連絡先　　</w:t>
      </w:r>
      <w:r w:rsidR="00117BCF" w:rsidRPr="009113DC">
        <w:rPr>
          <w:rFonts w:asciiTheme="minorEastAsia" w:hAnsiTheme="minorEastAsia" w:hint="eastAsia"/>
          <w:sz w:val="22"/>
        </w:rPr>
        <w:t>東京都社会福祉協議会　福祉部</w:t>
      </w:r>
      <w:r w:rsidR="00133470">
        <w:rPr>
          <w:rFonts w:asciiTheme="minorEastAsia" w:hAnsiTheme="minorEastAsia" w:hint="eastAsia"/>
          <w:sz w:val="22"/>
        </w:rPr>
        <w:t>経営支援担当（尾﨑・齋藤</w:t>
      </w:r>
      <w:r w:rsidR="00B947BF" w:rsidRPr="009113DC">
        <w:rPr>
          <w:rFonts w:asciiTheme="minorEastAsia" w:hAnsiTheme="minorEastAsia" w:hint="eastAsia"/>
          <w:sz w:val="22"/>
        </w:rPr>
        <w:t>）</w:t>
      </w:r>
    </w:p>
    <w:p w:rsidR="00B947BF" w:rsidRPr="009113DC" w:rsidRDefault="00B947BF" w:rsidP="00B947BF">
      <w:pPr>
        <w:rPr>
          <w:rFonts w:asciiTheme="minorEastAsia" w:hAnsiTheme="minorEastAsia"/>
          <w:sz w:val="22"/>
        </w:rPr>
      </w:pPr>
      <w:r w:rsidRPr="009113DC">
        <w:rPr>
          <w:rFonts w:asciiTheme="minorEastAsia" w:hAnsiTheme="minorEastAsia" w:hint="eastAsia"/>
          <w:sz w:val="22"/>
        </w:rPr>
        <w:t xml:space="preserve">　　　　　　　</w:t>
      </w:r>
      <w:r w:rsidR="008B4630">
        <w:rPr>
          <w:rFonts w:asciiTheme="minorEastAsia" w:hAnsiTheme="minorEastAsia" w:hint="eastAsia"/>
          <w:sz w:val="22"/>
        </w:rPr>
        <w:t xml:space="preserve">　</w:t>
      </w:r>
      <w:r w:rsidRPr="009113DC">
        <w:rPr>
          <w:rFonts w:asciiTheme="minorEastAsia" w:hAnsiTheme="minorEastAsia" w:hint="eastAsia"/>
          <w:sz w:val="22"/>
        </w:rPr>
        <w:t>〒162-8953  東京都新宿区神楽河岸 1-1　TEL 03(3268)7192</w:t>
      </w:r>
      <w:r w:rsidR="006220FF">
        <w:rPr>
          <w:rFonts w:asciiTheme="minorEastAsia" w:hAnsiTheme="minorEastAsia" w:hint="eastAsia"/>
          <w:sz w:val="22"/>
        </w:rPr>
        <w:t xml:space="preserve">　</w:t>
      </w:r>
      <w:r w:rsidRPr="009113DC">
        <w:rPr>
          <w:rFonts w:asciiTheme="minorEastAsia" w:hAnsiTheme="minorEastAsia" w:hint="eastAsia"/>
          <w:sz w:val="22"/>
        </w:rPr>
        <w:t>FAX 03(3268)0635</w:t>
      </w:r>
    </w:p>
    <w:p w:rsidR="009B09F3" w:rsidRDefault="009B09F3" w:rsidP="00303134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9B09F3" w:rsidRDefault="009B09F3" w:rsidP="00303134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D17D47" w:rsidRPr="008B4630" w:rsidRDefault="00D17D47" w:rsidP="00303134">
      <w:pPr>
        <w:spacing w:line="300" w:lineRule="exact"/>
        <w:jc w:val="center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8B4630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lastRenderedPageBreak/>
        <w:t>会場案内</w:t>
      </w:r>
    </w:p>
    <w:p w:rsidR="00D31205" w:rsidRPr="005E6851" w:rsidRDefault="00CD17D1" w:rsidP="005E6851">
      <w:pPr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27940</wp:posOffset>
                </wp:positionV>
                <wp:extent cx="6096000" cy="4924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92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7D1" w:rsidRPr="00303134" w:rsidRDefault="00CD17D1" w:rsidP="00303134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303134">
                              <w:rPr>
                                <w:rFonts w:ascii="Meiryo UI" w:eastAsia="Meiryo UI" w:hAnsi="Meiryo UI" w:hint="eastAsia"/>
                              </w:rPr>
                              <w:t>【ベルサール九段】千代田区九段北1-8-10　住友不動産九段ビル　TEL:03-3346-1396</w:t>
                            </w:r>
                          </w:p>
                          <w:p w:rsidR="00CD17D1" w:rsidRPr="00303134" w:rsidRDefault="00CD17D1" w:rsidP="0030313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303134">
                              <w:rPr>
                                <w:rFonts w:ascii="Meiryo UI" w:eastAsia="Meiryo UI" w:hAnsi="Meiryo UI"/>
                                <w:noProof/>
                              </w:rPr>
                              <w:drawing>
                                <wp:inline distT="0" distB="0" distL="0" distR="0" wp14:anchorId="4CF7796E" wp14:editId="4CFA48B4">
                                  <wp:extent cx="4215479" cy="3867150"/>
                                  <wp:effectExtent l="0" t="0" r="0" b="0"/>
                                  <wp:docPr id="3" name="図 3" descr="https://www.tokyoipo.com/image/kudan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www.tokyoipo.com/image/kudan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7318" cy="3868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17D1" w:rsidRPr="00303134" w:rsidRDefault="00CD17D1" w:rsidP="00303134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【交通】</w:t>
                            </w:r>
                          </w:p>
                          <w:p w:rsidR="00CD17D1" w:rsidRPr="00303134" w:rsidRDefault="00CD17D1" w:rsidP="00303134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「九段下」駅「5番出口」徒歩5分（半蔵門線・新宿線）</w:t>
                            </w:r>
                            <w:r w:rsid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「九段下」駅「7番出口」徒歩3分（東西線）</w:t>
                            </w:r>
                            <w:r w:rsid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「神保町」駅「A2出口」徒歩6分（半蔵門線・新宿線・三田線）</w:t>
                            </w:r>
                            <w:r w:rsid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「飯田橋」駅「A5出口」徒歩7分（JR線・有楽町線・南北線・東西線・大江戸線）</w:t>
                            </w:r>
                            <w:r w:rsid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「水道橋」駅「西口」徒歩8分（JR線・三田線）</w:t>
                            </w:r>
                          </w:p>
                          <w:p w:rsidR="00CD17D1" w:rsidRPr="00303134" w:rsidRDefault="00CD17D1" w:rsidP="00303134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※駐車場はございません。交通機関をご利用下さい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.65pt;margin-top:2.2pt;width:480pt;height:38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" fillcolor="white [3201]" strokeweight=".5pt">
                <v:textbox>
                  <w:txbxContent>
                    <w:p w:rsidR="00CD17D1" w:rsidRPr="00303134" w:rsidRDefault="00CD17D1" w:rsidP="00303134">
                      <w:pPr>
                        <w:spacing w:line="240" w:lineRule="exact"/>
                        <w:rPr>
                          <w:rFonts w:ascii="Meiryo UI" w:eastAsia="Meiryo UI" w:hAnsi="Meiryo UI"/>
                        </w:rPr>
                      </w:pPr>
                      <w:r w:rsidRPr="00303134">
                        <w:rPr>
                          <w:rFonts w:ascii="Meiryo UI" w:eastAsia="Meiryo UI" w:hAnsi="Meiryo UI" w:hint="eastAsia"/>
                        </w:rPr>
                        <w:t>【ベルサール九段】</w:t>
                      </w:r>
                      <w:bookmarkStart w:id="1" w:name="_GoBack"/>
                      <w:r w:rsidRPr="00303134">
                        <w:rPr>
                          <w:rFonts w:ascii="Meiryo UI" w:eastAsia="Meiryo UI" w:hAnsi="Meiryo UI" w:hint="eastAsia"/>
                        </w:rPr>
                        <w:t>千代田区九段北1-8-10　住友不動産九段ビル</w:t>
                      </w:r>
                      <w:bookmarkEnd w:id="1"/>
                      <w:r w:rsidRPr="00303134">
                        <w:rPr>
                          <w:rFonts w:ascii="Meiryo UI" w:eastAsia="Meiryo UI" w:hAnsi="Meiryo UI" w:hint="eastAsia"/>
                        </w:rPr>
                        <w:t xml:space="preserve">　TEL:03-3346-1396</w:t>
                      </w:r>
                    </w:p>
                    <w:p w:rsidR="00CD17D1" w:rsidRPr="00303134" w:rsidRDefault="00CD17D1" w:rsidP="00303134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303134">
                        <w:rPr>
                          <w:rFonts w:ascii="Meiryo UI" w:eastAsia="Meiryo UI" w:hAnsi="Meiryo UI"/>
                          <w:noProof/>
                        </w:rPr>
                        <w:drawing>
                          <wp:inline distT="0" distB="0" distL="0" distR="0" wp14:anchorId="4CF7796E" wp14:editId="4CFA48B4">
                            <wp:extent cx="4215479" cy="3867150"/>
                            <wp:effectExtent l="0" t="0" r="0" b="0"/>
                            <wp:docPr id="3" name="図 3" descr="https://www.tokyoipo.com/image/kudan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www.tokyoipo.com/image/kudan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17318" cy="3868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17D1" w:rsidRPr="00303134" w:rsidRDefault="00CD17D1" w:rsidP="00303134">
                      <w:pPr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【交通】</w:t>
                      </w:r>
                    </w:p>
                    <w:p w:rsidR="00CD17D1" w:rsidRPr="00303134" w:rsidRDefault="00CD17D1" w:rsidP="00303134">
                      <w:pPr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「九段下」駅「5番出口」徒歩5分（半蔵門線・新宿線）</w:t>
                      </w:r>
                      <w:r w:rsid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、</w:t>
                      </w:r>
                      <w:r w:rsidRP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「九段下」駅「7番出口」徒歩3分（東西線）</w:t>
                      </w:r>
                      <w:r w:rsid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、</w:t>
                      </w:r>
                      <w:r w:rsidRP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「神保町」駅「A2出口」徒歩6分（半蔵門線・新宿線・三田線）</w:t>
                      </w:r>
                      <w:r w:rsid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、</w:t>
                      </w:r>
                      <w:r w:rsidRP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「飯田橋」駅「A5出口」徒歩7分（JR線・有楽町線・南北線・東西線・大江戸線）</w:t>
                      </w:r>
                      <w:r w:rsid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、</w:t>
                      </w:r>
                      <w:r w:rsidRP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「水道橋」駅「西口」徒歩8分（JR線・三田線）</w:t>
                      </w:r>
                    </w:p>
                    <w:p w:rsidR="00CD17D1" w:rsidRPr="00303134" w:rsidRDefault="00CD17D1" w:rsidP="00303134">
                      <w:pPr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※駐車場はございません。交通機関をご利用下さい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A42DDC" w:rsidRDefault="00A42DDC" w:rsidP="008E2547">
      <w:pPr>
        <w:rPr>
          <w:rFonts w:asciiTheme="majorEastAsia" w:eastAsiaTheme="majorEastAsia" w:hAnsiTheme="majorEastAsia"/>
          <w:sz w:val="22"/>
        </w:rPr>
      </w:pPr>
    </w:p>
    <w:p w:rsidR="0045555C" w:rsidRDefault="0045555C" w:rsidP="008E2547">
      <w:pPr>
        <w:rPr>
          <w:rFonts w:asciiTheme="majorEastAsia" w:eastAsiaTheme="majorEastAsia" w:hAnsiTheme="majorEastAsia"/>
          <w:sz w:val="22"/>
        </w:rPr>
      </w:pPr>
    </w:p>
    <w:p w:rsidR="005773C7" w:rsidRDefault="005773C7" w:rsidP="008B4630">
      <w:pPr>
        <w:rPr>
          <w:rFonts w:asciiTheme="majorEastAsia" w:eastAsiaTheme="majorEastAsia" w:hAnsiTheme="majorEastAsia"/>
          <w:sz w:val="22"/>
        </w:rPr>
      </w:pPr>
    </w:p>
    <w:p w:rsidR="00024A8C" w:rsidRDefault="00024A8C" w:rsidP="008B4630">
      <w:pPr>
        <w:rPr>
          <w:rFonts w:asciiTheme="majorEastAsia" w:eastAsiaTheme="majorEastAsia" w:hAnsiTheme="majorEastAsia"/>
          <w:sz w:val="22"/>
        </w:rPr>
      </w:pPr>
    </w:p>
    <w:p w:rsidR="00CF4FFD" w:rsidRPr="00210D5D" w:rsidRDefault="00CF4FFD" w:rsidP="00CF4FFD">
      <w:pPr>
        <w:spacing w:line="240" w:lineRule="exact"/>
        <w:jc w:val="center"/>
        <w:rPr>
          <w:rFonts w:ascii="HG丸ｺﾞｼｯｸM-PRO" w:eastAsia="HG丸ｺﾞｼｯｸM-PRO" w:hAnsi="HG丸ｺﾞｼｯｸM-PRO" w:cs="メイリオ"/>
          <w:sz w:val="28"/>
          <w:szCs w:val="28"/>
        </w:rPr>
      </w:pPr>
      <w:r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</w:t>
      </w:r>
      <w:r w:rsidRPr="00A97E63">
        <w:rPr>
          <w:rFonts w:ascii="HG丸ｺﾞｼｯｸM-PRO" w:eastAsia="HG丸ｺﾞｼｯｸM-PRO" w:hAnsi="HG丸ｺﾞｼｯｸM-PRO" w:cs="メイリオ"/>
          <w:sz w:val="28"/>
          <w:szCs w:val="28"/>
        </w:rPr>
        <w:t>---</w:t>
      </w:r>
      <w:r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</w:t>
      </w:r>
      <w:r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</w:t>
      </w:r>
      <w:r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</w:t>
      </w:r>
      <w:r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------</w:t>
      </w:r>
      <w:r w:rsidRPr="00210D5D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切り取らずにこのまま送付ください</w:t>
      </w:r>
      <w:r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</w:t>
      </w:r>
      <w:r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------------------</w:t>
      </w:r>
      <w:r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</w:t>
      </w:r>
    </w:p>
    <w:p w:rsidR="00CF4FFD" w:rsidRPr="00210D5D" w:rsidRDefault="00CF4FFD" w:rsidP="00CF4FFD">
      <w:pPr>
        <w:spacing w:line="276" w:lineRule="auto"/>
        <w:jc w:val="left"/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  <w:bdr w:val="single" w:sz="4" w:space="0" w:color="auto"/>
        </w:rPr>
        <w:t>ＦＡＸ　０３－３２６８－０６３５　東社協　福祉部</w:t>
      </w:r>
      <w:r w:rsidRPr="00210D5D">
        <w:rPr>
          <w:rFonts w:ascii="HG丸ｺﾞｼｯｸM-PRO" w:eastAsia="HG丸ｺﾞｼｯｸM-PRO" w:hAnsi="HG丸ｺﾞｼｯｸM-PRO" w:cs="メイリオ" w:hint="eastAsia"/>
          <w:szCs w:val="21"/>
          <w:bdr w:val="single" w:sz="4" w:space="0" w:color="auto"/>
        </w:rPr>
        <w:t>経営支援担当　行</w:t>
      </w:r>
    </w:p>
    <w:p w:rsidR="00CF4FFD" w:rsidRPr="006B40CB" w:rsidRDefault="00CF4FFD" w:rsidP="006B40CB">
      <w:pPr>
        <w:spacing w:line="320" w:lineRule="exact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6B40CB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東京都地域公益活動推進協議会</w:t>
      </w:r>
      <w:r w:rsidRPr="006B40CB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 地域を知り地域とつながる</w:t>
      </w:r>
      <w:r w:rsidR="006B40CB" w:rsidRPr="006B40CB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セミナー</w:t>
      </w:r>
      <w:r w:rsidR="006B40CB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　</w:t>
      </w:r>
      <w:r w:rsidRPr="006B40CB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参加申込書</w:t>
      </w:r>
    </w:p>
    <w:p w:rsidR="006B40CB" w:rsidRDefault="006B40CB" w:rsidP="006B40CB">
      <w:pPr>
        <w:ind w:firstLineChars="100" w:firstLine="221"/>
        <w:rPr>
          <w:rFonts w:ascii="HG丸ｺﾞｼｯｸM-PRO" w:eastAsia="HG丸ｺﾞｼｯｸM-PRO" w:hAnsi="HG丸ｺﾞｼｯｸM-PRO" w:cs="メイリオ"/>
          <w:b/>
          <w:color w:val="000000"/>
          <w:sz w:val="22"/>
        </w:rPr>
      </w:pPr>
      <w:r>
        <w:rPr>
          <w:rFonts w:ascii="HG丸ｺﾞｼｯｸM-PRO" w:eastAsia="HG丸ｺﾞｼｯｸM-PRO" w:hAnsi="HG丸ｺﾞｼｯｸM-PRO" w:cs="メイリオ" w:hint="eastAsia"/>
          <w:b/>
          <w:color w:val="000000"/>
          <w:sz w:val="22"/>
        </w:rPr>
        <w:t>※</w:t>
      </w:r>
      <w:r w:rsidRPr="006B40CB">
        <w:rPr>
          <w:rFonts w:ascii="HG丸ｺﾞｼｯｸM-PRO" w:eastAsia="HG丸ｺﾞｼｯｸM-PRO" w:hAnsi="HG丸ｺﾞｼｯｸM-PRO" w:cs="メイリオ" w:hint="eastAsia"/>
          <w:b/>
          <w:color w:val="000000"/>
          <w:sz w:val="22"/>
        </w:rPr>
        <w:t>東京都地域公益活動推進協議会</w:t>
      </w:r>
      <w:r>
        <w:rPr>
          <w:rFonts w:ascii="HG丸ｺﾞｼｯｸM-PRO" w:eastAsia="HG丸ｺﾞｼｯｸM-PRO" w:hAnsi="HG丸ｺﾞｼｯｸM-PRO" w:cs="メイリオ" w:hint="eastAsia"/>
          <w:b/>
          <w:color w:val="000000"/>
          <w:sz w:val="22"/>
        </w:rPr>
        <w:t>に参加していますか？チェックしてください。</w:t>
      </w:r>
    </w:p>
    <w:p w:rsidR="00CF4FFD" w:rsidRPr="006B40CB" w:rsidRDefault="006B40CB" w:rsidP="006B40CB">
      <w:pPr>
        <w:ind w:firstLineChars="100" w:firstLine="221"/>
        <w:rPr>
          <w:rFonts w:ascii="HG丸ｺﾞｼｯｸM-PRO" w:eastAsia="HG丸ｺﾞｼｯｸM-PRO" w:hAnsi="HG丸ｺﾞｼｯｸM-PRO" w:cs="メイリオ"/>
          <w:b/>
          <w:color w:val="000000"/>
          <w:sz w:val="22"/>
        </w:rPr>
      </w:pPr>
      <w:r w:rsidRPr="006B40CB">
        <w:rPr>
          <w:rFonts w:ascii="HG丸ｺﾞｼｯｸM-PRO" w:eastAsia="HG丸ｺﾞｼｯｸM-PRO" w:hAnsi="HG丸ｺﾞｼｯｸM-PRO" w:cs="メイリオ" w:hint="eastAsia"/>
          <w:b/>
          <w:color w:val="000000"/>
          <w:sz w:val="22"/>
        </w:rPr>
        <w:t>□参加法人　□非参加法人</w:t>
      </w: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567"/>
        <w:gridCol w:w="1591"/>
        <w:gridCol w:w="3512"/>
      </w:tblGrid>
      <w:tr w:rsidR="00F73179" w:rsidRPr="00A97E63" w:rsidTr="00172094">
        <w:trPr>
          <w:trHeight w:val="510"/>
        </w:trPr>
        <w:tc>
          <w:tcPr>
            <w:tcW w:w="598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3179" w:rsidRPr="00A928C9" w:rsidRDefault="00F73179" w:rsidP="006B40CB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法人</w:t>
            </w: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名・事業所名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179" w:rsidRPr="00A928C9" w:rsidRDefault="00F73179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ご連絡担当者名</w:t>
            </w:r>
          </w:p>
        </w:tc>
      </w:tr>
      <w:tr w:rsidR="00F73179" w:rsidRPr="00A97E63" w:rsidTr="00172094">
        <w:trPr>
          <w:trHeight w:val="495"/>
        </w:trPr>
        <w:tc>
          <w:tcPr>
            <w:tcW w:w="598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3179" w:rsidRDefault="00F73179" w:rsidP="006B40CB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3179" w:rsidRPr="00A97E63" w:rsidRDefault="00F73179" w:rsidP="007743DD">
            <w:pPr>
              <w:rPr>
                <w:rFonts w:ascii="HG丸ｺﾞｼｯｸM-PRO" w:eastAsia="HG丸ｺﾞｼｯｸM-PRO" w:hAnsi="HG丸ｺﾞｼｯｸM-PRO" w:cs="メイリオ"/>
                <w:b/>
                <w:color w:val="000000"/>
                <w:sz w:val="20"/>
                <w:szCs w:val="20"/>
              </w:rPr>
            </w:pPr>
            <w:r w:rsidRPr="00A97E63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  <w:sz w:val="20"/>
                <w:szCs w:val="20"/>
              </w:rPr>
              <w:t>℡</w:t>
            </w:r>
          </w:p>
        </w:tc>
      </w:tr>
      <w:tr w:rsidR="00CF4FFD" w:rsidRPr="00A97E63" w:rsidTr="007743DD">
        <w:trPr>
          <w:trHeight w:val="561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役職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</w:tr>
      <w:tr w:rsidR="00CF4FFD" w:rsidRPr="00A97E63" w:rsidTr="006B40CB">
        <w:trPr>
          <w:trHeight w:val="63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役職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</w:tr>
      <w:tr w:rsidR="00CF4FFD" w:rsidRPr="00A97E63" w:rsidTr="006B40CB">
        <w:trPr>
          <w:trHeight w:val="47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役職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</w:tr>
      <w:tr w:rsidR="00CF4FFD" w:rsidRPr="00A97E63" w:rsidTr="007743DD">
        <w:trPr>
          <w:trHeight w:val="63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役職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</w:tr>
      <w:tr w:rsidR="00CF4FFD" w:rsidRPr="00A97E63" w:rsidTr="00F73179">
        <w:trPr>
          <w:trHeight w:val="777"/>
        </w:trPr>
        <w:tc>
          <w:tcPr>
            <w:tcW w:w="94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FFD" w:rsidRPr="00A97E63" w:rsidRDefault="00CF4FFD" w:rsidP="007743DD">
            <w:pPr>
              <w:rPr>
                <w:rFonts w:ascii="HG丸ｺﾞｼｯｸM-PRO" w:eastAsia="HG丸ｺﾞｼｯｸM-PRO" w:hAnsi="HG丸ｺﾞｼｯｸM-PRO" w:cs="メイリオ"/>
                <w:b/>
                <w:color w:val="000000"/>
                <w:sz w:val="20"/>
                <w:szCs w:val="20"/>
              </w:rPr>
            </w:pPr>
            <w:r w:rsidRPr="00A97E63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  <w:sz w:val="20"/>
                <w:szCs w:val="20"/>
              </w:rPr>
              <w:t>備考</w:t>
            </w: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 xml:space="preserve">　※車いすでの参加等、ご配慮が必要な事項がございましたらご記入ください。</w:t>
            </w:r>
          </w:p>
        </w:tc>
      </w:tr>
    </w:tbl>
    <w:p w:rsidR="00CF4FFD" w:rsidRPr="00A97E63" w:rsidRDefault="00CF4FFD" w:rsidP="00CF4FFD">
      <w:pPr>
        <w:spacing w:line="20" w:lineRule="exact"/>
        <w:jc w:val="left"/>
        <w:rPr>
          <w:rFonts w:ascii="Arial Unicode MS" w:eastAsia="Arial Unicode MS" w:hAnsi="Arial Unicode MS" w:cs="Arial Unicode MS"/>
          <w:b/>
          <w:color w:val="FF0000"/>
          <w:szCs w:val="21"/>
        </w:rPr>
      </w:pPr>
    </w:p>
    <w:p w:rsidR="00024A8C" w:rsidRPr="00F73179" w:rsidRDefault="00F73179" w:rsidP="008B4630">
      <w:pPr>
        <w:rPr>
          <w:rFonts w:ascii="ＭＳ 明朝" w:eastAsia="ＭＳ 明朝" w:hAnsi="ＭＳ 明朝"/>
          <w:sz w:val="18"/>
          <w:szCs w:val="18"/>
        </w:rPr>
      </w:pPr>
      <w:r w:rsidRPr="00F73179">
        <w:rPr>
          <w:rFonts w:ascii="ＭＳ 明朝" w:eastAsia="ＭＳ 明朝" w:hAnsi="ＭＳ 明朝" w:hint="eastAsia"/>
          <w:sz w:val="18"/>
          <w:szCs w:val="18"/>
        </w:rPr>
        <w:t xml:space="preserve">　※この名簿は</w:t>
      </w:r>
      <w:bookmarkStart w:id="0" w:name="_GoBack"/>
      <w:bookmarkEnd w:id="0"/>
      <w:r w:rsidRPr="00F73179">
        <w:rPr>
          <w:rFonts w:ascii="ＭＳ 明朝" w:eastAsia="ＭＳ 明朝" w:hAnsi="ＭＳ 明朝" w:hint="eastAsia"/>
          <w:sz w:val="18"/>
          <w:szCs w:val="18"/>
        </w:rPr>
        <w:t>セミナー</w:t>
      </w:r>
      <w:r w:rsidR="004205EB">
        <w:rPr>
          <w:rFonts w:ascii="ＭＳ 明朝" w:eastAsia="ＭＳ 明朝" w:hAnsi="ＭＳ 明朝" w:hint="eastAsia"/>
          <w:sz w:val="18"/>
          <w:szCs w:val="18"/>
        </w:rPr>
        <w:t>参加とりまとめ</w:t>
      </w:r>
      <w:r w:rsidR="00620A03">
        <w:rPr>
          <w:rFonts w:ascii="ＭＳ 明朝" w:eastAsia="ＭＳ 明朝" w:hAnsi="ＭＳ 明朝" w:hint="eastAsia"/>
          <w:sz w:val="18"/>
          <w:szCs w:val="18"/>
        </w:rPr>
        <w:t>以外</w:t>
      </w:r>
      <w:r w:rsidRPr="00F73179">
        <w:rPr>
          <w:rFonts w:ascii="ＭＳ 明朝" w:eastAsia="ＭＳ 明朝" w:hAnsi="ＭＳ 明朝" w:hint="eastAsia"/>
          <w:sz w:val="18"/>
          <w:szCs w:val="18"/>
        </w:rPr>
        <w:t>には利用いたしません。</w:t>
      </w:r>
    </w:p>
    <w:sectPr w:rsidR="00024A8C" w:rsidRPr="00F73179" w:rsidSect="006A0CD0">
      <w:pgSz w:w="11906" w:h="16838" w:code="9"/>
      <w:pgMar w:top="964" w:right="1077" w:bottom="907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5C" w:rsidRDefault="003D375C" w:rsidP="006D7AD8">
      <w:r>
        <w:separator/>
      </w:r>
    </w:p>
  </w:endnote>
  <w:endnote w:type="continuationSeparator" w:id="0">
    <w:p w:rsidR="003D375C" w:rsidRDefault="003D375C" w:rsidP="006D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5C" w:rsidRDefault="003D375C" w:rsidP="006D7AD8">
      <w:r>
        <w:separator/>
      </w:r>
    </w:p>
  </w:footnote>
  <w:footnote w:type="continuationSeparator" w:id="0">
    <w:p w:rsidR="003D375C" w:rsidRDefault="003D375C" w:rsidP="006D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C457A"/>
    <w:multiLevelType w:val="hybridMultilevel"/>
    <w:tmpl w:val="1FC88646"/>
    <w:lvl w:ilvl="0" w:tplc="8CBC825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55A971C4"/>
    <w:multiLevelType w:val="hybridMultilevel"/>
    <w:tmpl w:val="41FA9E7C"/>
    <w:lvl w:ilvl="0" w:tplc="A3FA2AE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9A0439E"/>
    <w:multiLevelType w:val="hybridMultilevel"/>
    <w:tmpl w:val="E88E462E"/>
    <w:lvl w:ilvl="0" w:tplc="9F6C67BA">
      <w:start w:val="1"/>
      <w:numFmt w:val="decimalFullWidth"/>
      <w:lvlText w:val="（%1）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AC"/>
    <w:rsid w:val="000059B2"/>
    <w:rsid w:val="00005DBA"/>
    <w:rsid w:val="00024A8C"/>
    <w:rsid w:val="000318E4"/>
    <w:rsid w:val="0003478C"/>
    <w:rsid w:val="00035003"/>
    <w:rsid w:val="00042375"/>
    <w:rsid w:val="00044C43"/>
    <w:rsid w:val="000611ED"/>
    <w:rsid w:val="0008397B"/>
    <w:rsid w:val="00083A33"/>
    <w:rsid w:val="000926E1"/>
    <w:rsid w:val="00093788"/>
    <w:rsid w:val="000A11A5"/>
    <w:rsid w:val="000A6146"/>
    <w:rsid w:val="000B5CAD"/>
    <w:rsid w:val="000E124F"/>
    <w:rsid w:val="000F4430"/>
    <w:rsid w:val="000F506C"/>
    <w:rsid w:val="00102428"/>
    <w:rsid w:val="00117BCF"/>
    <w:rsid w:val="00133470"/>
    <w:rsid w:val="0013761F"/>
    <w:rsid w:val="00163E85"/>
    <w:rsid w:val="00190EE3"/>
    <w:rsid w:val="001B1C54"/>
    <w:rsid w:val="001B4880"/>
    <w:rsid w:val="001C0112"/>
    <w:rsid w:val="001C3680"/>
    <w:rsid w:val="001C48FA"/>
    <w:rsid w:val="002005BA"/>
    <w:rsid w:val="002041CB"/>
    <w:rsid w:val="002059A1"/>
    <w:rsid w:val="00217A5B"/>
    <w:rsid w:val="00223C83"/>
    <w:rsid w:val="00224061"/>
    <w:rsid w:val="00235C11"/>
    <w:rsid w:val="002448C7"/>
    <w:rsid w:val="002574BB"/>
    <w:rsid w:val="0026540F"/>
    <w:rsid w:val="00281253"/>
    <w:rsid w:val="002850E7"/>
    <w:rsid w:val="00285406"/>
    <w:rsid w:val="00286119"/>
    <w:rsid w:val="00290135"/>
    <w:rsid w:val="002B4D91"/>
    <w:rsid w:val="002D77CE"/>
    <w:rsid w:val="002D7B6D"/>
    <w:rsid w:val="002F179A"/>
    <w:rsid w:val="002F4E02"/>
    <w:rsid w:val="00303134"/>
    <w:rsid w:val="00307AD2"/>
    <w:rsid w:val="00316629"/>
    <w:rsid w:val="00332FD1"/>
    <w:rsid w:val="00337152"/>
    <w:rsid w:val="003432D9"/>
    <w:rsid w:val="00344AB7"/>
    <w:rsid w:val="00345880"/>
    <w:rsid w:val="00354B7F"/>
    <w:rsid w:val="003637EE"/>
    <w:rsid w:val="00363ABE"/>
    <w:rsid w:val="00373B15"/>
    <w:rsid w:val="003831B1"/>
    <w:rsid w:val="00386AF3"/>
    <w:rsid w:val="003D375C"/>
    <w:rsid w:val="003E5548"/>
    <w:rsid w:val="0040373C"/>
    <w:rsid w:val="00410D39"/>
    <w:rsid w:val="004205EB"/>
    <w:rsid w:val="00426195"/>
    <w:rsid w:val="004378F8"/>
    <w:rsid w:val="0045555C"/>
    <w:rsid w:val="00465A8A"/>
    <w:rsid w:val="00467972"/>
    <w:rsid w:val="00470C31"/>
    <w:rsid w:val="004939A0"/>
    <w:rsid w:val="004F3BCB"/>
    <w:rsid w:val="00535153"/>
    <w:rsid w:val="00556DCD"/>
    <w:rsid w:val="00567C6A"/>
    <w:rsid w:val="005773C7"/>
    <w:rsid w:val="0058412C"/>
    <w:rsid w:val="00592CCE"/>
    <w:rsid w:val="005B104A"/>
    <w:rsid w:val="005C23A2"/>
    <w:rsid w:val="005C40EF"/>
    <w:rsid w:val="005E6851"/>
    <w:rsid w:val="005E6F93"/>
    <w:rsid w:val="005F330A"/>
    <w:rsid w:val="00601F27"/>
    <w:rsid w:val="006145AA"/>
    <w:rsid w:val="00620683"/>
    <w:rsid w:val="00620A03"/>
    <w:rsid w:val="006220FF"/>
    <w:rsid w:val="00645AF9"/>
    <w:rsid w:val="006918C5"/>
    <w:rsid w:val="006A0CD0"/>
    <w:rsid w:val="006A542A"/>
    <w:rsid w:val="006B40CB"/>
    <w:rsid w:val="006B5E47"/>
    <w:rsid w:val="006B65BA"/>
    <w:rsid w:val="006D7AD8"/>
    <w:rsid w:val="006E54DE"/>
    <w:rsid w:val="0072439D"/>
    <w:rsid w:val="0072510E"/>
    <w:rsid w:val="007275CF"/>
    <w:rsid w:val="0072787A"/>
    <w:rsid w:val="007407C8"/>
    <w:rsid w:val="007420B3"/>
    <w:rsid w:val="007433F3"/>
    <w:rsid w:val="0074447E"/>
    <w:rsid w:val="00747C35"/>
    <w:rsid w:val="00755562"/>
    <w:rsid w:val="007B68CE"/>
    <w:rsid w:val="007C7ED7"/>
    <w:rsid w:val="007D1AB0"/>
    <w:rsid w:val="007D4200"/>
    <w:rsid w:val="007F0707"/>
    <w:rsid w:val="007F1E24"/>
    <w:rsid w:val="00810552"/>
    <w:rsid w:val="008225BA"/>
    <w:rsid w:val="008519AC"/>
    <w:rsid w:val="00864373"/>
    <w:rsid w:val="008B4630"/>
    <w:rsid w:val="008B5F65"/>
    <w:rsid w:val="008D748D"/>
    <w:rsid w:val="008E13D2"/>
    <w:rsid w:val="008E2547"/>
    <w:rsid w:val="009113DC"/>
    <w:rsid w:val="009350C3"/>
    <w:rsid w:val="0094791F"/>
    <w:rsid w:val="00966257"/>
    <w:rsid w:val="00986204"/>
    <w:rsid w:val="0099106F"/>
    <w:rsid w:val="00995722"/>
    <w:rsid w:val="009B09F3"/>
    <w:rsid w:val="00A1038C"/>
    <w:rsid w:val="00A17466"/>
    <w:rsid w:val="00A20C70"/>
    <w:rsid w:val="00A42DDC"/>
    <w:rsid w:val="00A5191E"/>
    <w:rsid w:val="00A52D8E"/>
    <w:rsid w:val="00A57468"/>
    <w:rsid w:val="00A93C92"/>
    <w:rsid w:val="00A9432A"/>
    <w:rsid w:val="00AC133C"/>
    <w:rsid w:val="00AD78B3"/>
    <w:rsid w:val="00AE4B1B"/>
    <w:rsid w:val="00B41E41"/>
    <w:rsid w:val="00B50AF0"/>
    <w:rsid w:val="00B947BF"/>
    <w:rsid w:val="00BA45E4"/>
    <w:rsid w:val="00BB360F"/>
    <w:rsid w:val="00BE7337"/>
    <w:rsid w:val="00C113D4"/>
    <w:rsid w:val="00C30725"/>
    <w:rsid w:val="00C44368"/>
    <w:rsid w:val="00C5086A"/>
    <w:rsid w:val="00C65EFF"/>
    <w:rsid w:val="00C66B5B"/>
    <w:rsid w:val="00C724FE"/>
    <w:rsid w:val="00C7463B"/>
    <w:rsid w:val="00CA0276"/>
    <w:rsid w:val="00CA41DE"/>
    <w:rsid w:val="00CC0D6B"/>
    <w:rsid w:val="00CC5308"/>
    <w:rsid w:val="00CD17D1"/>
    <w:rsid w:val="00CF4FFD"/>
    <w:rsid w:val="00CF5CEE"/>
    <w:rsid w:val="00D17D47"/>
    <w:rsid w:val="00D275FA"/>
    <w:rsid w:val="00D31205"/>
    <w:rsid w:val="00D40918"/>
    <w:rsid w:val="00D70537"/>
    <w:rsid w:val="00D7309E"/>
    <w:rsid w:val="00D73937"/>
    <w:rsid w:val="00DA1012"/>
    <w:rsid w:val="00DD7C22"/>
    <w:rsid w:val="00DF126E"/>
    <w:rsid w:val="00DF410E"/>
    <w:rsid w:val="00DF4473"/>
    <w:rsid w:val="00E014A4"/>
    <w:rsid w:val="00E1174F"/>
    <w:rsid w:val="00E13CE4"/>
    <w:rsid w:val="00E46D90"/>
    <w:rsid w:val="00E51E37"/>
    <w:rsid w:val="00E52364"/>
    <w:rsid w:val="00E62356"/>
    <w:rsid w:val="00E75455"/>
    <w:rsid w:val="00EA3478"/>
    <w:rsid w:val="00EE190D"/>
    <w:rsid w:val="00F175CB"/>
    <w:rsid w:val="00F35431"/>
    <w:rsid w:val="00F659F3"/>
    <w:rsid w:val="00F717C1"/>
    <w:rsid w:val="00F73179"/>
    <w:rsid w:val="00F8752C"/>
    <w:rsid w:val="00FA79A4"/>
    <w:rsid w:val="00FA7F73"/>
    <w:rsid w:val="00FB44D3"/>
    <w:rsid w:val="00FD351F"/>
    <w:rsid w:val="00FD5378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337"/>
    <w:pPr>
      <w:ind w:leftChars="400" w:left="840"/>
    </w:pPr>
  </w:style>
  <w:style w:type="character" w:styleId="a5">
    <w:name w:val="Hyperlink"/>
    <w:basedOn w:val="a0"/>
    <w:uiPriority w:val="99"/>
    <w:unhideWhenUsed/>
    <w:rsid w:val="00D17D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7D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7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7AD8"/>
  </w:style>
  <w:style w:type="paragraph" w:styleId="aa">
    <w:name w:val="footer"/>
    <w:basedOn w:val="a"/>
    <w:link w:val="ab"/>
    <w:uiPriority w:val="99"/>
    <w:unhideWhenUsed/>
    <w:rsid w:val="006D7A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7AD8"/>
  </w:style>
  <w:style w:type="paragraph" w:styleId="ac">
    <w:name w:val="Body Text Indent"/>
    <w:basedOn w:val="a"/>
    <w:link w:val="ad"/>
    <w:uiPriority w:val="99"/>
    <w:semiHidden/>
    <w:unhideWhenUsed/>
    <w:rsid w:val="00601F27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601F27"/>
  </w:style>
  <w:style w:type="paragraph" w:styleId="ae">
    <w:name w:val="Date"/>
    <w:basedOn w:val="a"/>
    <w:next w:val="a"/>
    <w:link w:val="af"/>
    <w:uiPriority w:val="99"/>
    <w:semiHidden/>
    <w:unhideWhenUsed/>
    <w:rsid w:val="001B4880"/>
  </w:style>
  <w:style w:type="character" w:customStyle="1" w:styleId="af">
    <w:name w:val="日付 (文字)"/>
    <w:basedOn w:val="a0"/>
    <w:link w:val="ae"/>
    <w:uiPriority w:val="99"/>
    <w:semiHidden/>
    <w:rsid w:val="001B4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337"/>
    <w:pPr>
      <w:ind w:leftChars="400" w:left="840"/>
    </w:pPr>
  </w:style>
  <w:style w:type="character" w:styleId="a5">
    <w:name w:val="Hyperlink"/>
    <w:basedOn w:val="a0"/>
    <w:uiPriority w:val="99"/>
    <w:unhideWhenUsed/>
    <w:rsid w:val="00D17D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7D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7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7AD8"/>
  </w:style>
  <w:style w:type="paragraph" w:styleId="aa">
    <w:name w:val="footer"/>
    <w:basedOn w:val="a"/>
    <w:link w:val="ab"/>
    <w:uiPriority w:val="99"/>
    <w:unhideWhenUsed/>
    <w:rsid w:val="006D7A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7AD8"/>
  </w:style>
  <w:style w:type="paragraph" w:styleId="ac">
    <w:name w:val="Body Text Indent"/>
    <w:basedOn w:val="a"/>
    <w:link w:val="ad"/>
    <w:uiPriority w:val="99"/>
    <w:semiHidden/>
    <w:unhideWhenUsed/>
    <w:rsid w:val="00601F27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601F27"/>
  </w:style>
  <w:style w:type="paragraph" w:styleId="ae">
    <w:name w:val="Date"/>
    <w:basedOn w:val="a"/>
    <w:next w:val="a"/>
    <w:link w:val="af"/>
    <w:uiPriority w:val="99"/>
    <w:semiHidden/>
    <w:unhideWhenUsed/>
    <w:rsid w:val="001B4880"/>
  </w:style>
  <w:style w:type="character" w:customStyle="1" w:styleId="af">
    <w:name w:val="日付 (文字)"/>
    <w:basedOn w:val="a0"/>
    <w:link w:val="ae"/>
    <w:uiPriority w:val="99"/>
    <w:semiHidden/>
    <w:rsid w:val="001B4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8395-C324-4C24-9399-4860A947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keiei</dc:creator>
  <cp:lastModifiedBy>尾﨑 百合香</cp:lastModifiedBy>
  <cp:revision>163</cp:revision>
  <cp:lastPrinted>2019-07-19T08:19:00Z</cp:lastPrinted>
  <dcterms:created xsi:type="dcterms:W3CDTF">2016-07-21T07:54:00Z</dcterms:created>
  <dcterms:modified xsi:type="dcterms:W3CDTF">2019-08-01T03:17:00Z</dcterms:modified>
</cp:coreProperties>
</file>